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96-Ö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Radwegweisung (Rahmenvereinbarung)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